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2ED" w:rsidRPr="004A6DF0" w:rsidRDefault="004752ED" w:rsidP="004752ED">
      <w:pPr>
        <w:tabs>
          <w:tab w:val="left" w:pos="3600"/>
        </w:tabs>
        <w:overflowPunct w:val="0"/>
        <w:spacing w:after="0"/>
        <w:jc w:val="center"/>
        <w:textAlignment w:val="baseline"/>
        <w:rPr>
          <w:rFonts w:ascii="Times New Roman" w:hAnsi="Times New Roman"/>
        </w:rPr>
      </w:pPr>
      <w:r w:rsidRPr="004A6DF0">
        <w:rPr>
          <w:rFonts w:ascii="Times New Roman" w:hAnsi="Times New Roman"/>
        </w:rPr>
        <w:t xml:space="preserve">МУ «УДО </w:t>
      </w:r>
      <w:r>
        <w:rPr>
          <w:rFonts w:ascii="Times New Roman" w:hAnsi="Times New Roman"/>
        </w:rPr>
        <w:t xml:space="preserve">Грозненского </w:t>
      </w:r>
      <w:r w:rsidRPr="004A6DF0">
        <w:rPr>
          <w:rFonts w:ascii="Times New Roman" w:hAnsi="Times New Roman"/>
        </w:rPr>
        <w:t>муниципального района»</w:t>
      </w:r>
    </w:p>
    <w:p w:rsidR="004752ED" w:rsidRPr="004A6DF0" w:rsidRDefault="004752ED" w:rsidP="004752ED">
      <w:pPr>
        <w:spacing w:after="0"/>
        <w:jc w:val="center"/>
        <w:rPr>
          <w:rFonts w:ascii="Times New Roman" w:hAnsi="Times New Roman" w:cs="Times New Roman"/>
          <w:b/>
        </w:rPr>
      </w:pPr>
      <w:r w:rsidRPr="004A6DF0">
        <w:rPr>
          <w:rFonts w:ascii="Times New Roman" w:hAnsi="Times New Roman" w:cs="Times New Roman"/>
          <w:b/>
        </w:rPr>
        <w:t>Муниципальное бюджетное дошкольное образовательное учреждение</w:t>
      </w:r>
    </w:p>
    <w:p w:rsidR="004752ED" w:rsidRPr="004A6DF0" w:rsidRDefault="004752ED" w:rsidP="004752ED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r w:rsidRPr="004A6DF0">
        <w:rPr>
          <w:rFonts w:ascii="Times New Roman" w:hAnsi="Times New Roman"/>
          <w:b/>
        </w:rPr>
        <w:t xml:space="preserve"> «ДЕТСКИЙ САД «</w:t>
      </w:r>
      <w:r>
        <w:rPr>
          <w:rFonts w:ascii="Times New Roman" w:hAnsi="Times New Roman"/>
          <w:b/>
        </w:rPr>
        <w:t>ФАРИЗА</w:t>
      </w:r>
      <w:r w:rsidRPr="004A6DF0">
        <w:rPr>
          <w:rFonts w:ascii="Times New Roman" w:hAnsi="Times New Roman"/>
          <w:b/>
        </w:rPr>
        <w:t xml:space="preserve">» С. </w:t>
      </w:r>
      <w:r>
        <w:rPr>
          <w:rFonts w:ascii="Times New Roman" w:hAnsi="Times New Roman"/>
          <w:b/>
        </w:rPr>
        <w:t>ЦЕНТОРА-ЮРТ</w:t>
      </w:r>
    </w:p>
    <w:p w:rsidR="004752ED" w:rsidRPr="004A6DF0" w:rsidRDefault="004752ED" w:rsidP="004752ED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ГРОЗНЕНСКОГО</w:t>
      </w:r>
      <w:r w:rsidRPr="004A6DF0">
        <w:rPr>
          <w:rFonts w:ascii="Times New Roman" w:hAnsi="Times New Roman"/>
          <w:b/>
        </w:rPr>
        <w:t>МУНИЦИПАЛЬНОГО РАЙОНА»</w:t>
      </w:r>
    </w:p>
    <w:p w:rsidR="004752ED" w:rsidRPr="004A6DF0" w:rsidRDefault="004752ED" w:rsidP="004752ED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r w:rsidRPr="004A6DF0">
        <w:rPr>
          <w:rFonts w:ascii="Times New Roman" w:hAnsi="Times New Roman"/>
          <w:b/>
        </w:rPr>
        <w:t>(МБДОУ «Детский сад «</w:t>
      </w:r>
      <w:proofErr w:type="spellStart"/>
      <w:r>
        <w:rPr>
          <w:rFonts w:ascii="Times New Roman" w:hAnsi="Times New Roman"/>
          <w:b/>
        </w:rPr>
        <w:t>Фариза</w:t>
      </w:r>
      <w:proofErr w:type="spellEnd"/>
      <w:r w:rsidRPr="004A6DF0">
        <w:rPr>
          <w:rFonts w:ascii="Times New Roman" w:hAnsi="Times New Roman"/>
          <w:b/>
        </w:rPr>
        <w:t xml:space="preserve">» с. </w:t>
      </w:r>
      <w:proofErr w:type="spellStart"/>
      <w:r>
        <w:rPr>
          <w:rFonts w:ascii="Times New Roman" w:hAnsi="Times New Roman"/>
          <w:b/>
        </w:rPr>
        <w:t>Центора</w:t>
      </w:r>
      <w:proofErr w:type="spellEnd"/>
      <w:r>
        <w:rPr>
          <w:rFonts w:ascii="Times New Roman" w:hAnsi="Times New Roman"/>
          <w:b/>
        </w:rPr>
        <w:t>-Юрт</w:t>
      </w:r>
      <w:r w:rsidRPr="004A6DF0">
        <w:rPr>
          <w:rFonts w:ascii="Times New Roman" w:hAnsi="Times New Roman"/>
          <w:b/>
        </w:rPr>
        <w:t>»)</w:t>
      </w:r>
    </w:p>
    <w:p w:rsidR="004752ED" w:rsidRPr="004A6DF0" w:rsidRDefault="004752ED" w:rsidP="004752ED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</w:rPr>
      </w:pPr>
    </w:p>
    <w:p w:rsidR="004752ED" w:rsidRPr="004A6DF0" w:rsidRDefault="004752ED" w:rsidP="004752ED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</w:rPr>
      </w:pPr>
      <w:r w:rsidRPr="004A6DF0">
        <w:rPr>
          <w:rFonts w:ascii="Times New Roman" w:hAnsi="Times New Roman" w:cs="Times New Roman"/>
        </w:rPr>
        <w:t xml:space="preserve">МУ </w:t>
      </w:r>
      <w:r>
        <w:rPr>
          <w:rFonts w:ascii="Times New Roman" w:hAnsi="Times New Roman"/>
        </w:rPr>
        <w:t>«</w:t>
      </w:r>
      <w:proofErr w:type="spellStart"/>
      <w:r>
        <w:rPr>
          <w:rFonts w:ascii="Times New Roman" w:hAnsi="Times New Roman"/>
        </w:rPr>
        <w:t>Грозненски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Pr="004A6DF0">
        <w:rPr>
          <w:rFonts w:ascii="Times New Roman" w:hAnsi="Times New Roman"/>
        </w:rPr>
        <w:t>муниципальни</w:t>
      </w:r>
      <w:proofErr w:type="spellEnd"/>
      <w:r w:rsidRPr="004A6DF0">
        <w:rPr>
          <w:rFonts w:ascii="Times New Roman" w:hAnsi="Times New Roman"/>
        </w:rPr>
        <w:t xml:space="preserve"> к</w:t>
      </w:r>
      <w:r w:rsidRPr="004A6DF0">
        <w:rPr>
          <w:rFonts w:ascii="Times New Roman" w:hAnsi="Times New Roman"/>
          <w:lang w:val="en-US"/>
        </w:rPr>
        <w:t>I</w:t>
      </w:r>
      <w:proofErr w:type="spellStart"/>
      <w:r w:rsidRPr="004A6DF0">
        <w:rPr>
          <w:rFonts w:ascii="Times New Roman" w:hAnsi="Times New Roman"/>
        </w:rPr>
        <w:t>оштан</w:t>
      </w:r>
      <w:proofErr w:type="spellEnd"/>
      <w:r w:rsidRPr="004A6DF0">
        <w:rPr>
          <w:rFonts w:ascii="Times New Roman" w:hAnsi="Times New Roman"/>
        </w:rPr>
        <w:t xml:space="preserve"> ШХЬДУ</w:t>
      </w:r>
      <w:r w:rsidRPr="004A6DF0">
        <w:rPr>
          <w:rFonts w:ascii="Times New Roman" w:hAnsi="Times New Roman" w:cs="Times New Roman"/>
        </w:rPr>
        <w:t>»</w:t>
      </w:r>
    </w:p>
    <w:p w:rsidR="004752ED" w:rsidRPr="004A6DF0" w:rsidRDefault="004752ED" w:rsidP="004752ED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proofErr w:type="spellStart"/>
      <w:r w:rsidRPr="004A6DF0">
        <w:rPr>
          <w:rFonts w:ascii="Times New Roman" w:hAnsi="Times New Roman"/>
          <w:b/>
        </w:rPr>
        <w:t>Муниципальни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бюджетни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школал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хьалхара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дешаран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учреждени</w:t>
      </w:r>
      <w:proofErr w:type="spellEnd"/>
      <w:r w:rsidRPr="004A6DF0">
        <w:rPr>
          <w:rFonts w:ascii="Times New Roman" w:hAnsi="Times New Roman"/>
          <w:b/>
        </w:rPr>
        <w:t xml:space="preserve"> </w:t>
      </w:r>
    </w:p>
    <w:p w:rsidR="004752ED" w:rsidRPr="004A6DF0" w:rsidRDefault="004752ED" w:rsidP="004752ED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«ГРОЗНЕНСКИ </w:t>
      </w:r>
      <w:r w:rsidRPr="004A6DF0">
        <w:rPr>
          <w:rFonts w:ascii="Times New Roman" w:hAnsi="Times New Roman"/>
          <w:b/>
        </w:rPr>
        <w:t>МУНИЦИПАЛЬНИ К</w:t>
      </w:r>
      <w:r w:rsidRPr="004A6DF0">
        <w:rPr>
          <w:rFonts w:ascii="Times New Roman" w:hAnsi="Times New Roman"/>
          <w:b/>
          <w:lang w:val="en-US"/>
        </w:rPr>
        <w:t>I</w:t>
      </w:r>
      <w:r w:rsidRPr="004A6DF0">
        <w:rPr>
          <w:rFonts w:ascii="Times New Roman" w:hAnsi="Times New Roman"/>
          <w:b/>
        </w:rPr>
        <w:t xml:space="preserve">ОШТАН </w:t>
      </w:r>
    </w:p>
    <w:p w:rsidR="004752ED" w:rsidRPr="004A6DF0" w:rsidRDefault="004752ED" w:rsidP="004752ED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Ц1ОЬНТАРА-</w:t>
      </w:r>
      <w:r w:rsidRPr="004A6DF0">
        <w:rPr>
          <w:rFonts w:ascii="Times New Roman" w:hAnsi="Times New Roman"/>
          <w:b/>
        </w:rPr>
        <w:t>ЮРТАН БЕРИЙН БЕШ «</w:t>
      </w:r>
      <w:r>
        <w:rPr>
          <w:rFonts w:ascii="Times New Roman" w:hAnsi="Times New Roman"/>
          <w:b/>
        </w:rPr>
        <w:t>ФАРИЗА</w:t>
      </w:r>
      <w:r w:rsidRPr="004A6DF0">
        <w:rPr>
          <w:rFonts w:ascii="Times New Roman" w:hAnsi="Times New Roman"/>
          <w:b/>
        </w:rPr>
        <w:t>»</w:t>
      </w:r>
    </w:p>
    <w:p w:rsidR="004752ED" w:rsidRDefault="004752ED" w:rsidP="004752ED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r w:rsidRPr="004A6DF0">
        <w:rPr>
          <w:rStyle w:val="a7"/>
          <w:rFonts w:ascii="Times New Roman" w:hAnsi="Times New Roman"/>
          <w:bCs w:val="0"/>
        </w:rPr>
        <w:t>(</w:t>
      </w:r>
      <w:r>
        <w:rPr>
          <w:rFonts w:ascii="Times New Roman" w:hAnsi="Times New Roman"/>
          <w:b/>
        </w:rPr>
        <w:t>МБШХЬДУ «</w:t>
      </w:r>
      <w:proofErr w:type="spellStart"/>
      <w:r>
        <w:rPr>
          <w:rFonts w:ascii="Times New Roman" w:hAnsi="Times New Roman"/>
          <w:b/>
        </w:rPr>
        <w:t>Цоьньара-</w:t>
      </w:r>
      <w:r w:rsidRPr="004A6DF0">
        <w:rPr>
          <w:rFonts w:ascii="Times New Roman" w:hAnsi="Times New Roman"/>
          <w:b/>
        </w:rPr>
        <w:t>юртан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берийн</w:t>
      </w:r>
      <w:proofErr w:type="spellEnd"/>
      <w:r w:rsidRPr="004A6DF0">
        <w:rPr>
          <w:rFonts w:ascii="Times New Roman" w:hAnsi="Times New Roman"/>
          <w:b/>
        </w:rPr>
        <w:t xml:space="preserve"> </w:t>
      </w:r>
      <w:proofErr w:type="spellStart"/>
      <w:r w:rsidRPr="004A6DF0">
        <w:rPr>
          <w:rFonts w:ascii="Times New Roman" w:hAnsi="Times New Roman"/>
          <w:b/>
        </w:rPr>
        <w:t>беш</w:t>
      </w:r>
      <w:proofErr w:type="spellEnd"/>
      <w:r w:rsidRPr="004A6DF0">
        <w:rPr>
          <w:rFonts w:ascii="Times New Roman" w:hAnsi="Times New Roman"/>
          <w:b/>
        </w:rPr>
        <w:t xml:space="preserve"> «</w:t>
      </w:r>
      <w:proofErr w:type="spellStart"/>
      <w:r>
        <w:rPr>
          <w:rFonts w:ascii="Times New Roman" w:hAnsi="Times New Roman"/>
          <w:b/>
        </w:rPr>
        <w:t>Фариза</w:t>
      </w:r>
      <w:proofErr w:type="spellEnd"/>
      <w:r w:rsidRPr="004A6DF0">
        <w:rPr>
          <w:rFonts w:ascii="Times New Roman" w:hAnsi="Times New Roman"/>
          <w:b/>
        </w:rPr>
        <w:t>»)</w:t>
      </w:r>
    </w:p>
    <w:p w:rsidR="004752ED" w:rsidRPr="008C33DF" w:rsidRDefault="004752ED" w:rsidP="004752ED">
      <w:pPr>
        <w:ind w:right="6"/>
        <w:jc w:val="center"/>
        <w:rPr>
          <w:rStyle w:val="a7"/>
          <w:rFonts w:ascii="Times New Roman" w:hAnsi="Times New Roman"/>
          <w:b w:val="0"/>
          <w:bCs w:val="0"/>
        </w:rPr>
      </w:pPr>
    </w:p>
    <w:p w:rsidR="004752ED" w:rsidRPr="00752071" w:rsidRDefault="004752ED" w:rsidP="004752ED">
      <w:pPr>
        <w:pStyle w:val="a8"/>
        <w:jc w:val="center"/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</w:pPr>
      <w:r w:rsidRPr="00752071">
        <w:rPr>
          <w:rStyle w:val="a7"/>
          <w:rFonts w:ascii="Times New Roman" w:hAnsi="Times New Roman" w:cs="Times New Roman"/>
          <w:sz w:val="28"/>
          <w:szCs w:val="28"/>
        </w:rPr>
        <w:t>ПРИКАЗ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15"/>
        <w:gridCol w:w="5651"/>
        <w:gridCol w:w="1089"/>
      </w:tblGrid>
      <w:tr w:rsidR="004752ED" w:rsidRPr="00752071" w:rsidTr="00F9121D"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2ED" w:rsidRPr="004555F6" w:rsidRDefault="00E72FB8" w:rsidP="00F9121D">
            <w:pPr>
              <w:pStyle w:val="a8"/>
              <w:jc w:val="center"/>
              <w:rPr>
                <w:rStyle w:val="a7"/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30 августа </w:t>
            </w:r>
            <w:r w:rsidR="004752ED" w:rsidRPr="004555F6">
              <w:rPr>
                <w:rFonts w:ascii="Times New Roman" w:hAnsi="Times New Roman" w:cs="Times New Roman"/>
                <w:i/>
                <w:sz w:val="28"/>
                <w:szCs w:val="28"/>
              </w:rPr>
              <w:t>2019 г.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4752ED" w:rsidRPr="00752071" w:rsidRDefault="00E72FB8" w:rsidP="00E72FB8">
            <w:pPr>
              <w:pStyle w:val="a8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</w:t>
            </w:r>
            <w:r w:rsidR="004752ED" w:rsidRPr="00752071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2ED" w:rsidRPr="004555F6" w:rsidRDefault="00E72FB8" w:rsidP="00F9121D">
            <w:pPr>
              <w:pStyle w:val="a8"/>
              <w:jc w:val="center"/>
              <w:rPr>
                <w:rStyle w:val="a7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E72FB8">
              <w:rPr>
                <w:rStyle w:val="a7"/>
                <w:rFonts w:ascii="Times New Roman" w:hAnsi="Times New Roman" w:cs="Times New Roman"/>
                <w:b w:val="0"/>
                <w:i/>
                <w:szCs w:val="28"/>
              </w:rPr>
              <w:t>41/1-о/д</w:t>
            </w:r>
          </w:p>
        </w:tc>
      </w:tr>
    </w:tbl>
    <w:p w:rsidR="004752ED" w:rsidRDefault="004752ED" w:rsidP="004752ED">
      <w:pPr>
        <w:jc w:val="center"/>
        <w:rPr>
          <w:rFonts w:ascii="Times New Roman" w:hAnsi="Times New Roman" w:cs="Times New Roman"/>
          <w:sz w:val="28"/>
          <w:szCs w:val="28"/>
        </w:rPr>
      </w:pPr>
      <w:r w:rsidRPr="00752071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>-Юрт</w:t>
      </w:r>
    </w:p>
    <w:p w:rsidR="00EA3A87" w:rsidRPr="00EA3A87" w:rsidRDefault="00EA3A87" w:rsidP="00EA3A87">
      <w:pPr>
        <w:keepNext/>
        <w:keepLines/>
        <w:spacing w:after="0"/>
        <w:ind w:left="310" w:right="54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EA3A87" w:rsidRPr="00EA3A87" w:rsidRDefault="00EA3A87" w:rsidP="00EA3A87">
      <w:pPr>
        <w:spacing w:after="18"/>
        <w:ind w:left="10" w:right="51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5169C0" w:rsidRDefault="00EA3A87" w:rsidP="005169C0">
      <w:pPr>
        <w:spacing w:after="18"/>
        <w:ind w:left="10" w:right="51" w:hanging="1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A3A87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О внедрении профессиональных </w:t>
      </w:r>
    </w:p>
    <w:p w:rsidR="00EA3A87" w:rsidRDefault="005169C0" w:rsidP="005169C0">
      <w:pPr>
        <w:spacing w:after="18"/>
        <w:ind w:left="10" w:right="51" w:hanging="1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с</w:t>
      </w:r>
      <w:r w:rsidR="00EA3A87" w:rsidRPr="00EA3A87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тандартов</w:t>
      </w: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="004752E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М</w:t>
      </w:r>
      <w:r w:rsidR="00CA73A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БДОУ </w:t>
      </w:r>
      <w:r w:rsidR="004752E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«Детский сад «</w:t>
      </w:r>
      <w:proofErr w:type="spellStart"/>
      <w:r w:rsidR="004752E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Фариза</w:t>
      </w:r>
      <w:proofErr w:type="spellEnd"/>
      <w:r w:rsidR="004752E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»</w:t>
      </w:r>
    </w:p>
    <w:p w:rsidR="004752ED" w:rsidRPr="005169C0" w:rsidRDefault="004752ED" w:rsidP="005169C0">
      <w:pPr>
        <w:spacing w:after="18"/>
        <w:ind w:left="10" w:right="51" w:hanging="1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с.Центора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-Юрт Грозненского муниципального района»</w:t>
      </w:r>
    </w:p>
    <w:p w:rsidR="00EA3A87" w:rsidRPr="00EA3A87" w:rsidRDefault="00EA3A87" w:rsidP="00EA3A87">
      <w:pPr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A3A87" w:rsidRPr="00EA3A87" w:rsidRDefault="00EA3A87" w:rsidP="00EA3A87">
      <w:pPr>
        <w:spacing w:after="0" w:line="268" w:lineRule="auto"/>
        <w:ind w:right="52" w:firstLine="56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изменений в Трудовой кодекс Российской Федерации от 02.05.2015 года № 122-ФЗ «О внесении изменений в Трудовой кодекс Российской Федерации статьи 11 и 73», Федерального закона от 29.12.2012 года № 273-ФЗ «Об образовании в Российской Федерации», Письма Министерства труда и социальной защиты Российской Федерации от 04.04.2016 года № 14-0/10/В-2253 «По вопросам применения профессиональных стандартов»</w:t>
      </w:r>
      <w:r w:rsidR="003061E4" w:rsidRPr="003061E4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 xml:space="preserve"> Постановления Правительства РФ от 27.06.2016г. № 584 «Об особенностях применения профессиональных стандартов в части требований, обязательных для применения» в соответствии со ст. 193 п. 3 «порядок применения профессиональных стандартов»</w:t>
      </w: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целях организации работы по внедрению профессиональных стандартов в </w:t>
      </w:r>
      <w:r w:rsidR="00025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муниципальном</w:t>
      </w:r>
      <w:r w:rsidR="000255C1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бюджетном дошкольно</w:t>
      </w:r>
      <w:r w:rsidR="00025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образовательном учреждении «Детский сад «</w:t>
      </w:r>
      <w:proofErr w:type="spellStart"/>
      <w:r w:rsidR="00025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Фариза</w:t>
      </w:r>
      <w:proofErr w:type="spellEnd"/>
      <w:r w:rsidR="00025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="00025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с.Центора</w:t>
      </w:r>
      <w:proofErr w:type="spellEnd"/>
      <w:r w:rsidR="00025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-Юрт Грозненского муниципального района»</w:t>
      </w: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A3A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 р и к а з ы в а ю:</w:t>
      </w:r>
    </w:p>
    <w:p w:rsidR="00EA3A87" w:rsidRPr="00EA3A87" w:rsidRDefault="00EA3A87" w:rsidP="00EA3A87">
      <w:pPr>
        <w:spacing w:after="0" w:line="268" w:lineRule="auto"/>
        <w:ind w:right="5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482A" w:rsidRDefault="00EA3A87" w:rsidP="0080482A">
      <w:pPr>
        <w:numPr>
          <w:ilvl w:val="0"/>
          <w:numId w:val="7"/>
        </w:numPr>
        <w:tabs>
          <w:tab w:val="left" w:pos="993"/>
        </w:tabs>
        <w:spacing w:after="12" w:line="268" w:lineRule="auto"/>
        <w:ind w:left="0" w:right="52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рабочую группу по внедрению и реализации</w:t>
      </w:r>
      <w:r w:rsidR="00475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профессиональных стандартов в М</w:t>
      </w: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БДОУ </w:t>
      </w:r>
      <w:r w:rsidR="00475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«Детский сад «</w:t>
      </w:r>
      <w:proofErr w:type="spellStart"/>
      <w:r w:rsidR="00475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Фариза</w:t>
      </w:r>
      <w:proofErr w:type="spellEnd"/>
      <w:r w:rsidR="00475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="00475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с.Центор</w:t>
      </w:r>
      <w:proofErr w:type="spellEnd"/>
      <w:r w:rsidR="00475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-Юрт Грозненского муниципального района» </w:t>
      </w: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ДОУ)</w:t>
      </w:r>
      <w:r w:rsidR="00A85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следующем составе</w:t>
      </w:r>
      <w:r w:rsidR="00804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3061E4" w:rsidRPr="003061E4" w:rsidRDefault="004752ED" w:rsidP="004752ED">
      <w:pPr>
        <w:tabs>
          <w:tab w:val="left" w:pos="993"/>
        </w:tabs>
        <w:spacing w:after="12" w:line="268" w:lineRule="auto"/>
        <w:ind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-</w:t>
      </w:r>
      <w:r w:rsidR="00E72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Ломалиева  З.С.</w:t>
      </w:r>
      <w:proofErr w:type="gramEnd"/>
      <w:r w:rsidR="003061E4" w:rsidRPr="00306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заведующий – председатель рабочей группы;</w:t>
      </w:r>
    </w:p>
    <w:p w:rsidR="003061E4" w:rsidRPr="003061E4" w:rsidRDefault="00E72FB8" w:rsidP="00B57309">
      <w:pPr>
        <w:tabs>
          <w:tab w:val="left" w:pos="993"/>
        </w:tabs>
        <w:spacing w:after="12" w:line="268" w:lineRule="auto"/>
        <w:ind w:right="52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Ибрагимова Э.В., делопроиз</w:t>
      </w:r>
      <w:r w:rsidR="00475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водитель</w:t>
      </w:r>
      <w:r w:rsidR="003061E4" w:rsidRPr="00306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заместитель председателя рабочей группы;</w:t>
      </w:r>
    </w:p>
    <w:p w:rsidR="003061E4" w:rsidRPr="003061E4" w:rsidRDefault="003061E4" w:rsidP="003061E4">
      <w:pPr>
        <w:tabs>
          <w:tab w:val="left" w:pos="993"/>
        </w:tabs>
        <w:spacing w:after="12" w:line="268" w:lineRule="auto"/>
        <w:ind w:left="709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члены рабочей группы: </w:t>
      </w:r>
    </w:p>
    <w:p w:rsidR="003061E4" w:rsidRPr="003061E4" w:rsidRDefault="00B57309" w:rsidP="00B57309">
      <w:pPr>
        <w:tabs>
          <w:tab w:val="left" w:pos="993"/>
        </w:tabs>
        <w:spacing w:after="12" w:line="268" w:lineRule="auto"/>
        <w:ind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</w:r>
      <w:r w:rsidR="00475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Ибрагимова Л.Ш.</w:t>
      </w:r>
      <w:r w:rsidR="003061E4" w:rsidRPr="00306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председатель профсоюзного комитета (секретарь рабочей группы);</w:t>
      </w:r>
    </w:p>
    <w:p w:rsidR="003061E4" w:rsidRPr="003061E4" w:rsidRDefault="004752ED" w:rsidP="003061E4">
      <w:pPr>
        <w:tabs>
          <w:tab w:val="left" w:pos="993"/>
        </w:tabs>
        <w:spacing w:after="12" w:line="268" w:lineRule="auto"/>
        <w:ind w:left="709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Юнусова П.В.</w:t>
      </w:r>
      <w:r w:rsidR="003061E4" w:rsidRPr="00306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воспитатель;</w:t>
      </w:r>
    </w:p>
    <w:p w:rsidR="003061E4" w:rsidRPr="003061E4" w:rsidRDefault="004752ED" w:rsidP="003061E4">
      <w:pPr>
        <w:tabs>
          <w:tab w:val="left" w:pos="993"/>
        </w:tabs>
        <w:spacing w:after="12" w:line="268" w:lineRule="auto"/>
        <w:ind w:left="709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Ф.У. – воспитатель</w:t>
      </w:r>
      <w:r w:rsidR="003061E4" w:rsidRPr="00306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A3A87" w:rsidRPr="00EA3A87" w:rsidRDefault="004752ED" w:rsidP="003061E4">
      <w:pPr>
        <w:tabs>
          <w:tab w:val="left" w:pos="993"/>
        </w:tabs>
        <w:spacing w:after="12" w:line="268" w:lineRule="auto"/>
        <w:ind w:left="709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Тагирова Х.И. – воспитатель</w:t>
      </w:r>
      <w:r w:rsidR="003061E4" w:rsidRPr="00306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0482A" w:rsidRDefault="00B57309" w:rsidP="00B57309">
      <w:pPr>
        <w:numPr>
          <w:ilvl w:val="0"/>
          <w:numId w:val="7"/>
        </w:numPr>
        <w:spacing w:after="12" w:line="268" w:lineRule="auto"/>
        <w:ind w:left="709" w:right="5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Рабочей группе: </w:t>
      </w:r>
    </w:p>
    <w:p w:rsidR="00EA3A87" w:rsidRPr="003061E4" w:rsidRDefault="0080482A" w:rsidP="00B57309">
      <w:pPr>
        <w:pStyle w:val="a6"/>
        <w:numPr>
          <w:ilvl w:val="1"/>
          <w:numId w:val="9"/>
        </w:numPr>
        <w:tabs>
          <w:tab w:val="left" w:pos="851"/>
        </w:tabs>
        <w:spacing w:after="12" w:line="268" w:lineRule="auto"/>
        <w:ind w:left="0" w:right="5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Разработать </w:t>
      </w:r>
      <w:r w:rsidRPr="00804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Положение</w:t>
      </w:r>
      <w:proofErr w:type="gramEnd"/>
      <w:r w:rsidRPr="00804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работе рабочей группе по внедрению и реализац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профессиональных стандартов</w:t>
      </w:r>
      <w:r w:rsidR="008A5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6 сентября 2019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804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EA3A87" w:rsidRDefault="00EA3A87" w:rsidP="00B57309">
      <w:pPr>
        <w:pStyle w:val="a6"/>
        <w:numPr>
          <w:ilvl w:val="1"/>
          <w:numId w:val="9"/>
        </w:numPr>
        <w:tabs>
          <w:tab w:val="left" w:pos="993"/>
        </w:tabs>
        <w:spacing w:after="12" w:line="268" w:lineRule="auto"/>
        <w:ind w:left="0" w:right="5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Разработать План мероприятий по внедрению и реализации профессиональных стандартов </w:t>
      </w:r>
      <w:r w:rsidR="008A5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 w:rsidR="00B23E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8A5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сентября 2019 года</w:t>
      </w:r>
    </w:p>
    <w:p w:rsidR="000E374D" w:rsidRPr="0080482A" w:rsidRDefault="000E374D" w:rsidP="00B57309">
      <w:pPr>
        <w:pStyle w:val="a6"/>
        <w:numPr>
          <w:ilvl w:val="1"/>
          <w:numId w:val="9"/>
        </w:numPr>
        <w:tabs>
          <w:tab w:val="left" w:pos="993"/>
        </w:tabs>
        <w:spacing w:after="12" w:line="268" w:lineRule="auto"/>
        <w:ind w:left="0" w:right="5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3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Провести общее собрание трудового коллектива, на котором информировать работников о целях, механизме применения профессиональных стандартов и сроках проведения данной работы;</w:t>
      </w:r>
    </w:p>
    <w:p w:rsidR="00EA3A87" w:rsidRDefault="003628D1" w:rsidP="00B57309">
      <w:pPr>
        <w:numPr>
          <w:ilvl w:val="1"/>
          <w:numId w:val="9"/>
        </w:numPr>
        <w:tabs>
          <w:tab w:val="left" w:pos="851"/>
        </w:tabs>
        <w:spacing w:after="12" w:line="268" w:lineRule="auto"/>
        <w:ind w:left="0" w:right="52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5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</w:t>
      </w:r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ормировать и представить на утверждение перечень должностей профессиональных стандартов, подлежащих применению в ДОУ</w:t>
      </w:r>
      <w:r w:rsidR="00804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r w:rsidR="006E42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 октября </w:t>
      </w:r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 года.</w:t>
      </w:r>
    </w:p>
    <w:p w:rsidR="0054031F" w:rsidRPr="0054031F" w:rsidRDefault="0054031F" w:rsidP="00B57309">
      <w:pPr>
        <w:numPr>
          <w:ilvl w:val="1"/>
          <w:numId w:val="9"/>
        </w:numPr>
        <w:tabs>
          <w:tab w:val="left" w:pos="993"/>
        </w:tabs>
        <w:spacing w:after="12" w:line="268" w:lineRule="auto"/>
        <w:ind w:left="0" w:right="52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провести анализ соответствия работников требованиям профессиональных стандартов;</w:t>
      </w:r>
    </w:p>
    <w:p w:rsidR="0054031F" w:rsidRDefault="0054031F" w:rsidP="00B57309">
      <w:pPr>
        <w:numPr>
          <w:ilvl w:val="1"/>
          <w:numId w:val="9"/>
        </w:numPr>
        <w:tabs>
          <w:tab w:val="left" w:pos="993"/>
        </w:tabs>
        <w:spacing w:after="12" w:line="268" w:lineRule="auto"/>
        <w:ind w:left="0" w:right="52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список работников, которых необходимо направить на обучение;</w:t>
      </w:r>
    </w:p>
    <w:p w:rsidR="00643F9F" w:rsidRPr="006E2838" w:rsidRDefault="004752ED" w:rsidP="00B57309">
      <w:pPr>
        <w:pStyle w:val="a6"/>
        <w:numPr>
          <w:ilvl w:val="0"/>
          <w:numId w:val="9"/>
        </w:numPr>
        <w:tabs>
          <w:tab w:val="left" w:pos="993"/>
        </w:tabs>
        <w:spacing w:after="12" w:line="268" w:lineRule="auto"/>
        <w:ind w:left="0" w:right="5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Делопроизводителю и инспектору</w:t>
      </w:r>
      <w:r w:rsidR="00643F9F" w:rsidRPr="00FB3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кадрам </w:t>
      </w:r>
      <w:r w:rsidR="00FB34B2" w:rsidRPr="00FB3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разработать должностные инструкции в соответствии с требованиями </w:t>
      </w:r>
      <w:proofErr w:type="spellStart"/>
      <w:r w:rsidR="00FB34B2" w:rsidRPr="00FB3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профстандартов</w:t>
      </w:r>
      <w:proofErr w:type="spellEnd"/>
      <w:r w:rsidR="00FB34B2" w:rsidRPr="00FB3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предоставить на утверждение руководителю </w:t>
      </w:r>
      <w:proofErr w:type="gramStart"/>
      <w:r w:rsidR="00FB34B2" w:rsidRPr="00FB3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  до</w:t>
      </w:r>
      <w:proofErr w:type="gramEnd"/>
      <w:r w:rsidR="00FB34B2" w:rsidRPr="00FB3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декабря 2019 года.</w:t>
      </w:r>
    </w:p>
    <w:p w:rsidR="00EA3A87" w:rsidRPr="00EA3A87" w:rsidRDefault="00EA3A87" w:rsidP="0080482A">
      <w:pPr>
        <w:numPr>
          <w:ilvl w:val="0"/>
          <w:numId w:val="9"/>
        </w:numPr>
        <w:tabs>
          <w:tab w:val="left" w:pos="993"/>
        </w:tabs>
        <w:spacing w:after="12" w:line="268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Ответственному </w:t>
      </w:r>
      <w:r w:rsidR="00E72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ведение сайта И</w:t>
      </w:r>
      <w:r w:rsidR="00475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брагимовой Л.Ш.</w:t>
      </w:r>
      <w:r w:rsidR="008048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разместить настоящий приказ </w:t>
      </w:r>
      <w:r w:rsidR="00053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течении 3-х рабочих дней </w:t>
      </w: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официальном сайте ДОУ в сети Интернет. </w:t>
      </w:r>
    </w:p>
    <w:p w:rsidR="00EA3A87" w:rsidRPr="00EA3A87" w:rsidRDefault="00EA3A87" w:rsidP="0080482A">
      <w:pPr>
        <w:numPr>
          <w:ilvl w:val="0"/>
          <w:numId w:val="9"/>
        </w:numPr>
        <w:tabs>
          <w:tab w:val="left" w:pos="993"/>
        </w:tabs>
        <w:spacing w:after="12" w:line="268" w:lineRule="auto"/>
        <w:ind w:left="567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исполнения настоящего приказа оставляю за собой.</w:t>
      </w:r>
    </w:p>
    <w:p w:rsidR="00EA3A87" w:rsidRPr="00EA3A87" w:rsidRDefault="00EA3A87" w:rsidP="00EA3A87">
      <w:pPr>
        <w:spacing w:after="12" w:line="268" w:lineRule="auto"/>
        <w:ind w:left="567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3A87" w:rsidRPr="00EA3A87" w:rsidRDefault="00EA3A87" w:rsidP="00EA3A87">
      <w:pPr>
        <w:spacing w:after="12" w:line="268" w:lineRule="auto"/>
        <w:ind w:left="567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3A87" w:rsidRPr="00EA3A87" w:rsidRDefault="0080482A" w:rsidP="00EA3A87">
      <w:pPr>
        <w:spacing w:after="12" w:line="268" w:lineRule="auto"/>
        <w:ind w:left="567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Заведующий </w:t>
      </w:r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</w:t>
      </w:r>
      <w:r w:rsidR="00475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475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75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="00475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З.С.Ломалиева</w:t>
      </w:r>
      <w:proofErr w:type="spellEnd"/>
    </w:p>
    <w:p w:rsidR="00EA3A87" w:rsidRPr="00EA3A87" w:rsidRDefault="00EA3A87" w:rsidP="00EA3A87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077DC8" w:rsidRDefault="00EA3A87" w:rsidP="00EA3A87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077DC8" w:rsidRDefault="00077DC8" w:rsidP="00EA3A87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7DC8" w:rsidRDefault="00077DC8" w:rsidP="00EA3A87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7DC8" w:rsidRDefault="00077DC8" w:rsidP="00EA3A87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2FB8" w:rsidRDefault="00E72FB8" w:rsidP="00EA3A87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2FB8" w:rsidRDefault="00E72FB8" w:rsidP="00EA3A87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2FB8" w:rsidRDefault="00E72FB8" w:rsidP="00EA3A87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2FB8" w:rsidRDefault="00E72FB8" w:rsidP="00EA3A87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2FB8" w:rsidRDefault="00E72FB8" w:rsidP="00EA3A87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2FB8" w:rsidRPr="003061E4" w:rsidRDefault="00B57309" w:rsidP="00E72FB8">
      <w:pPr>
        <w:tabs>
          <w:tab w:val="left" w:pos="993"/>
        </w:tabs>
        <w:spacing w:after="12" w:line="268" w:lineRule="auto"/>
        <w:ind w:left="709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С приказом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ознакомлены</w:t>
      </w:r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E72FB8" w:rsidRPr="00E72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72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End"/>
      <w:r w:rsidR="00E72F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П.В. Юнусова </w:t>
      </w:r>
    </w:p>
    <w:p w:rsidR="00E72FB8" w:rsidRPr="003061E4" w:rsidRDefault="00E72FB8" w:rsidP="00E72FB8">
      <w:pPr>
        <w:tabs>
          <w:tab w:val="left" w:pos="993"/>
        </w:tabs>
        <w:spacing w:after="12" w:line="268" w:lineRule="auto"/>
        <w:ind w:right="52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Ф.У.Абаева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A3A87" w:rsidRPr="00EA3A87" w:rsidRDefault="00E72FB8" w:rsidP="00E72FB8">
      <w:pPr>
        <w:tabs>
          <w:tab w:val="left" w:pos="5625"/>
        </w:tabs>
        <w:spacing w:after="12" w:line="268" w:lineRule="auto"/>
        <w:ind w:left="-414" w:right="52" w:firstLine="69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Х.И.Тагирова</w:t>
      </w:r>
      <w:proofErr w:type="spellEnd"/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A3A87"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EA3A87" w:rsidRPr="00EA3A87" w:rsidRDefault="00E72FB8" w:rsidP="00E72FB8">
      <w:pPr>
        <w:tabs>
          <w:tab w:val="left" w:pos="5625"/>
        </w:tabs>
        <w:spacing w:after="12" w:line="268" w:lineRule="auto"/>
        <w:ind w:left="-414" w:right="52" w:firstLine="69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Л.Ш.Ибрагимова</w:t>
      </w:r>
      <w:proofErr w:type="spellEnd"/>
    </w:p>
    <w:p w:rsidR="00EA3A87" w:rsidRPr="00EA3A87" w:rsidRDefault="00EA3A87" w:rsidP="00EA3A87">
      <w:pPr>
        <w:tabs>
          <w:tab w:val="left" w:pos="5625"/>
        </w:tabs>
        <w:spacing w:after="12" w:line="268" w:lineRule="auto"/>
        <w:ind w:left="-414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3A87" w:rsidRPr="00EA3A87" w:rsidRDefault="00EA3A87" w:rsidP="00EA3A87">
      <w:pPr>
        <w:spacing w:after="12" w:line="268" w:lineRule="auto"/>
        <w:ind w:left="557" w:right="52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P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A3A87" w:rsidRDefault="00EA3A87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C3100E" w:rsidRDefault="00C3100E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C3100E" w:rsidRDefault="00C3100E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C3100E" w:rsidRDefault="00C3100E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C3100E" w:rsidRDefault="00C3100E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C3100E" w:rsidRDefault="00C3100E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C3100E" w:rsidRDefault="00C3100E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C3100E" w:rsidRDefault="00C3100E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C3100E" w:rsidRDefault="00C3100E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C3100E" w:rsidRDefault="00C3100E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C3100E" w:rsidRDefault="00C3100E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C3100E" w:rsidRDefault="00C3100E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C3100E" w:rsidRDefault="00C3100E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C3100E" w:rsidRDefault="00C3100E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C3100E" w:rsidRDefault="00C3100E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tbl>
      <w:tblPr>
        <w:tblStyle w:val="a9"/>
        <w:tblpPr w:leftFromText="180" w:rightFromText="180" w:vertAnchor="text" w:horzAnchor="margin" w:tblpX="108" w:tblpY="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394"/>
      </w:tblGrid>
      <w:tr w:rsidR="00C3100E" w:rsidRPr="000550B3" w:rsidTr="00EA26B8">
        <w:tc>
          <w:tcPr>
            <w:tcW w:w="4928" w:type="dxa"/>
          </w:tcPr>
          <w:p w:rsidR="00C3100E" w:rsidRDefault="00C3100E" w:rsidP="00EA26B8">
            <w:pPr>
              <w:pStyle w:val="aa"/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  <w:r w:rsidRPr="00D024F4">
              <w:rPr>
                <w:rFonts w:eastAsia="Calibri"/>
                <w:b/>
                <w:sz w:val="28"/>
                <w:szCs w:val="28"/>
              </w:rPr>
              <w:lastRenderedPageBreak/>
              <w:t>ПРИНЯТ:</w:t>
            </w:r>
          </w:p>
          <w:p w:rsidR="00C3100E" w:rsidRDefault="00C3100E" w:rsidP="00EA26B8">
            <w:pPr>
              <w:pStyle w:val="aa"/>
              <w:spacing w:line="276" w:lineRule="auto"/>
              <w:rPr>
                <w:rFonts w:eastAsia="Calibri"/>
                <w:sz w:val="28"/>
                <w:szCs w:val="28"/>
              </w:rPr>
            </w:pPr>
            <w:proofErr w:type="gramStart"/>
            <w:r w:rsidRPr="00572032">
              <w:rPr>
                <w:rFonts w:eastAsia="Calibri"/>
                <w:sz w:val="28"/>
                <w:szCs w:val="28"/>
              </w:rPr>
              <w:t xml:space="preserve">на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общем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собрании коллектива</w:t>
            </w:r>
          </w:p>
          <w:p w:rsidR="00C3100E" w:rsidRPr="00A75A70" w:rsidRDefault="00C3100E" w:rsidP="00EA26B8">
            <w:pPr>
              <w:pStyle w:val="aa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протокол № 1 </w:t>
            </w:r>
            <w:r w:rsidRPr="00572032">
              <w:rPr>
                <w:rFonts w:eastAsia="Calibri"/>
                <w:sz w:val="28"/>
                <w:szCs w:val="28"/>
              </w:rPr>
              <w:t>от</w:t>
            </w:r>
            <w:r>
              <w:rPr>
                <w:rFonts w:eastAsia="Calibri"/>
                <w:sz w:val="28"/>
                <w:szCs w:val="28"/>
              </w:rPr>
              <w:t xml:space="preserve"> ________ </w:t>
            </w:r>
            <w:r w:rsidRPr="00572032">
              <w:rPr>
                <w:rFonts w:eastAsia="Calibri"/>
                <w:sz w:val="28"/>
                <w:szCs w:val="28"/>
              </w:rPr>
              <w:t>2019 г.</w:t>
            </w:r>
          </w:p>
        </w:tc>
        <w:tc>
          <w:tcPr>
            <w:tcW w:w="4394" w:type="dxa"/>
          </w:tcPr>
          <w:p w:rsidR="00C3100E" w:rsidRDefault="00C3100E" w:rsidP="00EA26B8">
            <w:pPr>
              <w:pStyle w:val="aa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D024F4">
              <w:rPr>
                <w:rFonts w:eastAsia="Calibri"/>
                <w:b/>
                <w:color w:val="000000"/>
                <w:sz w:val="28"/>
                <w:szCs w:val="28"/>
              </w:rPr>
              <w:t>УТВЕРЖД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>АЮ</w:t>
            </w:r>
          </w:p>
          <w:p w:rsidR="00C3100E" w:rsidRPr="008A3852" w:rsidRDefault="00C3100E" w:rsidP="00EA26B8">
            <w:pPr>
              <w:pStyle w:val="aa"/>
              <w:rPr>
                <w:rFonts w:eastAsia="Calibri"/>
                <w:color w:val="000000"/>
                <w:sz w:val="28"/>
                <w:szCs w:val="28"/>
              </w:rPr>
            </w:pPr>
            <w:r w:rsidRPr="008A3852">
              <w:rPr>
                <w:rFonts w:eastAsia="Calibri"/>
                <w:color w:val="000000"/>
                <w:sz w:val="28"/>
                <w:szCs w:val="28"/>
              </w:rPr>
              <w:t>заведующи</w:t>
            </w:r>
            <w:r>
              <w:rPr>
                <w:rFonts w:eastAsia="Calibri"/>
                <w:color w:val="000000"/>
                <w:sz w:val="28"/>
                <w:szCs w:val="28"/>
              </w:rPr>
              <w:t>й</w:t>
            </w:r>
            <w:r w:rsidRPr="008A3852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</w:rPr>
              <w:t>М</w:t>
            </w:r>
            <w:r w:rsidRPr="008A3852">
              <w:rPr>
                <w:rFonts w:eastAsia="Calibri"/>
                <w:color w:val="000000"/>
                <w:sz w:val="28"/>
                <w:szCs w:val="28"/>
              </w:rPr>
              <w:t>БДОУ</w:t>
            </w:r>
          </w:p>
          <w:p w:rsidR="00C3100E" w:rsidRPr="00866349" w:rsidRDefault="00C3100E" w:rsidP="00EA26B8">
            <w:pPr>
              <w:pStyle w:val="aa"/>
              <w:rPr>
                <w:rFonts w:eastAsia="Calibri"/>
                <w:bCs/>
                <w:iCs/>
                <w:color w:val="000000"/>
                <w:sz w:val="28"/>
                <w:szCs w:val="24"/>
              </w:rPr>
            </w:pPr>
            <w:r w:rsidRPr="00866349">
              <w:rPr>
                <w:rFonts w:eastAsia="Calibri"/>
                <w:bCs/>
                <w:iCs/>
                <w:color w:val="000000"/>
                <w:sz w:val="28"/>
                <w:szCs w:val="24"/>
              </w:rPr>
              <w:t>«Детский сад «</w:t>
            </w:r>
            <w:proofErr w:type="spellStart"/>
            <w:r w:rsidRPr="00866349">
              <w:rPr>
                <w:rFonts w:eastAsia="Calibri"/>
                <w:bCs/>
                <w:iCs/>
                <w:color w:val="000000"/>
                <w:sz w:val="28"/>
                <w:szCs w:val="24"/>
              </w:rPr>
              <w:t>Фариза</w:t>
            </w:r>
            <w:proofErr w:type="spellEnd"/>
            <w:r w:rsidRPr="00866349">
              <w:rPr>
                <w:rFonts w:eastAsia="Calibri"/>
                <w:bCs/>
                <w:iCs/>
                <w:color w:val="000000"/>
                <w:sz w:val="28"/>
                <w:szCs w:val="24"/>
              </w:rPr>
              <w:t xml:space="preserve">» </w:t>
            </w:r>
            <w:proofErr w:type="spellStart"/>
            <w:r w:rsidRPr="00866349">
              <w:rPr>
                <w:rFonts w:eastAsia="Calibri"/>
                <w:bCs/>
                <w:iCs/>
                <w:color w:val="000000"/>
                <w:sz w:val="28"/>
                <w:szCs w:val="24"/>
              </w:rPr>
              <w:t>с.Центора</w:t>
            </w:r>
            <w:proofErr w:type="spellEnd"/>
            <w:r w:rsidRPr="00866349">
              <w:rPr>
                <w:rFonts w:eastAsia="Calibri"/>
                <w:bCs/>
                <w:iCs/>
                <w:color w:val="000000"/>
                <w:sz w:val="28"/>
                <w:szCs w:val="24"/>
              </w:rPr>
              <w:t>-Юрт Грозненского муниципального района»</w:t>
            </w:r>
          </w:p>
          <w:p w:rsidR="00C3100E" w:rsidRDefault="00C3100E" w:rsidP="00EA26B8">
            <w:pPr>
              <w:pStyle w:val="aa"/>
              <w:rPr>
                <w:rFonts w:eastAsia="Calibri"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________Ломалиева З.С.                                  </w:t>
            </w:r>
            <w:proofErr w:type="gramStart"/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«  </w:t>
            </w:r>
            <w:proofErr w:type="gramEnd"/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  » ______________2019г.</w:t>
            </w:r>
          </w:p>
          <w:p w:rsidR="00C3100E" w:rsidRDefault="00C3100E" w:rsidP="00EA26B8">
            <w:pPr>
              <w:pStyle w:val="aa"/>
              <w:rPr>
                <w:rFonts w:eastAsia="Calibri"/>
                <w:bCs/>
                <w:color w:val="000000"/>
                <w:sz w:val="28"/>
                <w:szCs w:val="28"/>
              </w:rPr>
            </w:pPr>
          </w:p>
          <w:p w:rsidR="00C3100E" w:rsidRPr="000550B3" w:rsidRDefault="00C3100E" w:rsidP="00EA26B8">
            <w:pPr>
              <w:pStyle w:val="aa"/>
              <w:rPr>
                <w:rFonts w:eastAsia="Calibri"/>
                <w:bCs/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</w:rPr>
              <w:t xml:space="preserve">   </w:t>
            </w:r>
          </w:p>
          <w:p w:rsidR="00C3100E" w:rsidRPr="000550B3" w:rsidRDefault="00C3100E" w:rsidP="00EA26B8">
            <w:pPr>
              <w:pStyle w:val="aa"/>
              <w:rPr>
                <w:rFonts w:eastAsia="Calibri"/>
                <w:bCs/>
                <w:color w:val="000000"/>
                <w:sz w:val="28"/>
                <w:szCs w:val="28"/>
              </w:rPr>
            </w:pPr>
          </w:p>
        </w:tc>
      </w:tr>
    </w:tbl>
    <w:p w:rsidR="00C3100E" w:rsidRDefault="00C3100E" w:rsidP="00C3100E">
      <w:pPr>
        <w:tabs>
          <w:tab w:val="left" w:pos="993"/>
        </w:tabs>
        <w:spacing w:after="12" w:line="268" w:lineRule="auto"/>
        <w:ind w:right="52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C3100E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Состав</w:t>
      </w:r>
      <w:r w:rsidRPr="00C3100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C3100E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рабочей группы</w:t>
      </w:r>
      <w:r w:rsidRPr="00C3100E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 по внедрению и реализации профессиональных стандартов в МБДОУ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  </w:t>
      </w:r>
      <w:r w:rsidRPr="00C3100E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 «</w:t>
      </w:r>
      <w:proofErr w:type="gramEnd"/>
      <w:r w:rsidRPr="00C3100E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Детский сад «</w:t>
      </w:r>
      <w:proofErr w:type="spellStart"/>
      <w:r w:rsidRPr="00C3100E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Фариза</w:t>
      </w:r>
      <w:proofErr w:type="spellEnd"/>
      <w:r w:rsidRPr="00C3100E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» </w:t>
      </w:r>
      <w:proofErr w:type="spellStart"/>
      <w:r w:rsidRPr="00C3100E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с.Центор</w:t>
      </w:r>
      <w:proofErr w:type="spellEnd"/>
      <w:r w:rsidRPr="00C3100E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-Юрт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                                </w:t>
      </w:r>
      <w:r w:rsidRPr="00C3100E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Грозненского муниципального района»</w:t>
      </w:r>
    </w:p>
    <w:p w:rsidR="00C3100E" w:rsidRDefault="00C3100E" w:rsidP="00C3100E">
      <w:pPr>
        <w:tabs>
          <w:tab w:val="left" w:pos="993"/>
        </w:tabs>
        <w:spacing w:after="12" w:line="268" w:lineRule="auto"/>
        <w:ind w:right="52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C3100E" w:rsidRPr="00C3100E" w:rsidRDefault="00C3100E" w:rsidP="00C3100E">
      <w:pPr>
        <w:tabs>
          <w:tab w:val="left" w:pos="993"/>
        </w:tabs>
        <w:spacing w:after="12" w:line="268" w:lineRule="auto"/>
        <w:ind w:right="52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C3100E" w:rsidRPr="003061E4" w:rsidRDefault="00C3100E" w:rsidP="00C3100E">
      <w:pPr>
        <w:tabs>
          <w:tab w:val="left" w:pos="993"/>
        </w:tabs>
        <w:spacing w:after="12" w:line="268" w:lineRule="auto"/>
        <w:ind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Ломалиева  З.С.</w:t>
      </w:r>
      <w:proofErr w:type="gramEnd"/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заведующий – председатель рабочей группы;</w:t>
      </w:r>
    </w:p>
    <w:p w:rsidR="00C3100E" w:rsidRDefault="00C3100E" w:rsidP="00C3100E">
      <w:pPr>
        <w:tabs>
          <w:tab w:val="left" w:pos="993"/>
        </w:tabs>
        <w:spacing w:after="12" w:line="268" w:lineRule="auto"/>
        <w:ind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Ибрагимова Э.В., делопроизводитель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заместит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 председателя рабочей группы</w:t>
      </w:r>
    </w:p>
    <w:p w:rsidR="00C3100E" w:rsidRPr="003061E4" w:rsidRDefault="00C3100E" w:rsidP="00C3100E">
      <w:pPr>
        <w:tabs>
          <w:tab w:val="left" w:pos="993"/>
        </w:tabs>
        <w:spacing w:after="12" w:line="268" w:lineRule="auto"/>
        <w:ind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100E" w:rsidRPr="003061E4" w:rsidRDefault="00C3100E" w:rsidP="00C3100E">
      <w:pPr>
        <w:tabs>
          <w:tab w:val="left" w:pos="993"/>
        </w:tabs>
        <w:spacing w:after="12" w:line="268" w:lineRule="auto"/>
        <w:ind w:left="709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лены рабочей группы: </w:t>
      </w:r>
    </w:p>
    <w:p w:rsidR="00C3100E" w:rsidRPr="003061E4" w:rsidRDefault="00C3100E" w:rsidP="00C3100E">
      <w:pPr>
        <w:tabs>
          <w:tab w:val="left" w:pos="993"/>
        </w:tabs>
        <w:spacing w:after="12" w:line="268" w:lineRule="auto"/>
        <w:ind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Ибрагимова Л.Ш.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председатель профсоюзного комитета (секретарь рабочей группы);</w:t>
      </w:r>
    </w:p>
    <w:p w:rsidR="00C3100E" w:rsidRPr="003061E4" w:rsidRDefault="00C3100E" w:rsidP="00C3100E">
      <w:pPr>
        <w:tabs>
          <w:tab w:val="left" w:pos="993"/>
        </w:tabs>
        <w:spacing w:after="12" w:line="268" w:lineRule="auto"/>
        <w:ind w:left="709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Юнусова П.В.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воспитатель;</w:t>
      </w:r>
    </w:p>
    <w:p w:rsidR="00C3100E" w:rsidRPr="003061E4" w:rsidRDefault="00C3100E" w:rsidP="00C3100E">
      <w:pPr>
        <w:tabs>
          <w:tab w:val="left" w:pos="993"/>
        </w:tabs>
        <w:spacing w:after="12" w:line="268" w:lineRule="auto"/>
        <w:ind w:left="709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Ф.У. – воспитатель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3100E" w:rsidRPr="00EA3A87" w:rsidRDefault="00C3100E" w:rsidP="00C3100E">
      <w:pPr>
        <w:tabs>
          <w:tab w:val="left" w:pos="993"/>
        </w:tabs>
        <w:spacing w:after="12" w:line="268" w:lineRule="auto"/>
        <w:ind w:left="709" w:right="5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Тагирова Х.И. – воспитатель</w:t>
      </w:r>
      <w:r w:rsidRPr="00306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A3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3100E" w:rsidRPr="00EA3A87" w:rsidRDefault="00C3100E" w:rsidP="00EA3A87">
      <w:pPr>
        <w:tabs>
          <w:tab w:val="center" w:pos="1274"/>
          <w:tab w:val="center" w:pos="1983"/>
          <w:tab w:val="center" w:pos="2691"/>
          <w:tab w:val="center" w:pos="3399"/>
          <w:tab w:val="center" w:pos="4107"/>
          <w:tab w:val="center" w:pos="4815"/>
          <w:tab w:val="center" w:pos="5523"/>
          <w:tab w:val="right" w:pos="9417"/>
        </w:tabs>
        <w:spacing w:after="18"/>
        <w:jc w:val="righ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sectPr w:rsidR="00C3100E" w:rsidRPr="00EA3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DA4F52"/>
    <w:multiLevelType w:val="multilevel"/>
    <w:tmpl w:val="887EC4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2FC00E2F"/>
    <w:multiLevelType w:val="hybridMultilevel"/>
    <w:tmpl w:val="C818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D3D60"/>
    <w:multiLevelType w:val="hybridMultilevel"/>
    <w:tmpl w:val="26DE7318"/>
    <w:lvl w:ilvl="0" w:tplc="D51C3FC2">
      <w:start w:val="1"/>
      <w:numFmt w:val="decimal"/>
      <w:lvlText w:val="%1."/>
      <w:lvlJc w:val="left"/>
      <w:pPr>
        <w:ind w:left="106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6223EA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A6B194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B8BEB4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C43644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4635D0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3E1D52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16E12A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BE6BC4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6F15863"/>
    <w:multiLevelType w:val="hybridMultilevel"/>
    <w:tmpl w:val="E6DAF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E04BAB"/>
    <w:multiLevelType w:val="hybridMultilevel"/>
    <w:tmpl w:val="61289D0E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E3E42"/>
    <w:multiLevelType w:val="hybridMultilevel"/>
    <w:tmpl w:val="5C32455A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01F"/>
    <w:multiLevelType w:val="multilevel"/>
    <w:tmpl w:val="305EEF4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658036E5"/>
    <w:multiLevelType w:val="hybridMultilevel"/>
    <w:tmpl w:val="674AEDA2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953A0D"/>
    <w:multiLevelType w:val="multilevel"/>
    <w:tmpl w:val="305EEF4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73B8219D"/>
    <w:multiLevelType w:val="hybridMultilevel"/>
    <w:tmpl w:val="83328DB2"/>
    <w:lvl w:ilvl="0" w:tplc="6DACC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0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A87"/>
    <w:rsid w:val="000255C1"/>
    <w:rsid w:val="00053036"/>
    <w:rsid w:val="00077DC8"/>
    <w:rsid w:val="000E374D"/>
    <w:rsid w:val="0013015B"/>
    <w:rsid w:val="002A07C0"/>
    <w:rsid w:val="003061E4"/>
    <w:rsid w:val="003628D1"/>
    <w:rsid w:val="00412D2E"/>
    <w:rsid w:val="004752ED"/>
    <w:rsid w:val="004768E3"/>
    <w:rsid w:val="005169C0"/>
    <w:rsid w:val="0054031F"/>
    <w:rsid w:val="00610F3E"/>
    <w:rsid w:val="00643F9F"/>
    <w:rsid w:val="006C45E3"/>
    <w:rsid w:val="006E2838"/>
    <w:rsid w:val="006E4242"/>
    <w:rsid w:val="00701F66"/>
    <w:rsid w:val="007836EC"/>
    <w:rsid w:val="0080482A"/>
    <w:rsid w:val="008A5C5C"/>
    <w:rsid w:val="00A857D7"/>
    <w:rsid w:val="00AB5BD6"/>
    <w:rsid w:val="00B10F0C"/>
    <w:rsid w:val="00B23ED3"/>
    <w:rsid w:val="00B26B03"/>
    <w:rsid w:val="00B57309"/>
    <w:rsid w:val="00C3100E"/>
    <w:rsid w:val="00CA4AE3"/>
    <w:rsid w:val="00CA73A9"/>
    <w:rsid w:val="00CE0C3F"/>
    <w:rsid w:val="00D24C91"/>
    <w:rsid w:val="00D3390E"/>
    <w:rsid w:val="00E72FB8"/>
    <w:rsid w:val="00EA3A87"/>
    <w:rsid w:val="00F3372B"/>
    <w:rsid w:val="00F466EC"/>
    <w:rsid w:val="00FB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6B27"/>
  <w15:chartTrackingRefBased/>
  <w15:docId w15:val="{E0BF46DB-CA0C-4DE0-95E0-DBB4FF24B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rsid w:val="00EA3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Strong"/>
    <w:basedOn w:val="a0"/>
    <w:uiPriority w:val="22"/>
    <w:qFormat/>
    <w:rsid w:val="00CA73A9"/>
    <w:rPr>
      <w:b/>
      <w:bCs/>
    </w:rPr>
  </w:style>
  <w:style w:type="character" w:styleId="a4">
    <w:name w:val="Emphasis"/>
    <w:basedOn w:val="a0"/>
    <w:uiPriority w:val="20"/>
    <w:qFormat/>
    <w:rsid w:val="00CA73A9"/>
    <w:rPr>
      <w:i/>
      <w:iCs/>
    </w:rPr>
  </w:style>
  <w:style w:type="character" w:styleId="a5">
    <w:name w:val="Hyperlink"/>
    <w:basedOn w:val="a0"/>
    <w:uiPriority w:val="99"/>
    <w:semiHidden/>
    <w:unhideWhenUsed/>
    <w:rsid w:val="00CA73A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0482A"/>
    <w:pPr>
      <w:ind w:left="720"/>
      <w:contextualSpacing/>
    </w:pPr>
  </w:style>
  <w:style w:type="character" w:customStyle="1" w:styleId="a7">
    <w:name w:val="Цветовое выделение"/>
    <w:uiPriority w:val="99"/>
    <w:rsid w:val="004752ED"/>
    <w:rPr>
      <w:b/>
      <w:bCs/>
      <w:color w:val="26282F"/>
    </w:rPr>
  </w:style>
  <w:style w:type="paragraph" w:customStyle="1" w:styleId="a8">
    <w:name w:val="Таблицы (моноширинный)"/>
    <w:basedOn w:val="a"/>
    <w:next w:val="a"/>
    <w:uiPriority w:val="99"/>
    <w:rsid w:val="004752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table" w:styleId="a9">
    <w:name w:val="Table Grid"/>
    <w:basedOn w:val="a1"/>
    <w:uiPriority w:val="59"/>
    <w:rsid w:val="004752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C3100E"/>
    <w:pPr>
      <w:spacing w:after="0" w:line="240" w:lineRule="auto"/>
    </w:pPr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31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310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Луиза</cp:lastModifiedBy>
  <cp:revision>13</cp:revision>
  <cp:lastPrinted>2020-04-13T22:15:00Z</cp:lastPrinted>
  <dcterms:created xsi:type="dcterms:W3CDTF">2020-03-02T16:47:00Z</dcterms:created>
  <dcterms:modified xsi:type="dcterms:W3CDTF">2020-04-13T22:15:00Z</dcterms:modified>
</cp:coreProperties>
</file>